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0F" w:rsidRDefault="001E18E2">
      <w:pPr>
        <w:spacing w:before="66"/>
        <w:ind w:right="1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СОГЛАСИЕ</w:t>
      </w:r>
    </w:p>
    <w:p w:rsidR="00B43D0F" w:rsidRDefault="001E18E2">
      <w:pPr>
        <w:ind w:right="1"/>
        <w:jc w:val="center"/>
        <w:rPr>
          <w:b/>
          <w:sz w:val="24"/>
        </w:rPr>
      </w:pPr>
      <w:r>
        <w:rPr>
          <w:b/>
          <w:sz w:val="24"/>
        </w:rPr>
        <w:t>родителя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(усыновителя,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опекуна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попечителя)</w:t>
      </w:r>
    </w:p>
    <w:p w:rsidR="00B43D0F" w:rsidRDefault="001E18E2">
      <w:pPr>
        <w:ind w:left="581" w:right="586"/>
        <w:jc w:val="center"/>
        <w:rPr>
          <w:b/>
          <w:sz w:val="24"/>
        </w:rPr>
      </w:pPr>
      <w:r>
        <w:rPr>
          <w:b/>
          <w:sz w:val="24"/>
        </w:rPr>
        <w:t>или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законного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представителя,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несовершеннолетним договора-оферты об оказании услуг </w:t>
      </w:r>
      <w:proofErr w:type="spellStart"/>
      <w:r>
        <w:rPr>
          <w:b/>
          <w:sz w:val="24"/>
        </w:rPr>
        <w:t>Фиджитал</w:t>
      </w:r>
      <w:proofErr w:type="spellEnd"/>
      <w:r>
        <w:rPr>
          <w:b/>
          <w:sz w:val="24"/>
        </w:rPr>
        <w:t>-центра</w:t>
      </w:r>
    </w:p>
    <w:p w:rsidR="00B43D0F" w:rsidRDefault="00B43D0F">
      <w:pPr>
        <w:pStyle w:val="a3"/>
        <w:rPr>
          <w:b/>
        </w:rPr>
      </w:pPr>
    </w:p>
    <w:p w:rsidR="00B43D0F" w:rsidRDefault="00B43D0F">
      <w:pPr>
        <w:pStyle w:val="a3"/>
        <w:spacing w:before="30"/>
        <w:rPr>
          <w:b/>
        </w:rPr>
      </w:pPr>
    </w:p>
    <w:p w:rsidR="00B43D0F" w:rsidRDefault="001E18E2">
      <w:pPr>
        <w:pStyle w:val="a3"/>
        <w:tabs>
          <w:tab w:val="left" w:pos="8435"/>
        </w:tabs>
      </w:pPr>
      <w:r>
        <w:rPr>
          <w:spacing w:val="-5"/>
        </w:rPr>
        <w:t>Я,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(ФИО),</w:t>
      </w:r>
    </w:p>
    <w:p w:rsidR="00B43D0F" w:rsidRDefault="001E18E2">
      <w:pPr>
        <w:pStyle w:val="a3"/>
        <w:tabs>
          <w:tab w:val="left" w:pos="4102"/>
        </w:tabs>
        <w:spacing w:before="8"/>
      </w:pPr>
      <w:r>
        <w:rPr>
          <w:color w:val="181818"/>
        </w:rPr>
        <w:t xml:space="preserve">Дата </w:t>
      </w:r>
      <w:r>
        <w:rPr>
          <w:color w:val="0D0D0D"/>
        </w:rPr>
        <w:t xml:space="preserve">рождения: </w:t>
      </w:r>
      <w:r>
        <w:rPr>
          <w:rFonts w:ascii="Times New Roman" w:hAnsi="Times New Roman"/>
          <w:color w:val="0D0D0D"/>
          <w:u w:val="single" w:color="0C0C0C"/>
        </w:rPr>
        <w:tab/>
      </w:r>
      <w:r>
        <w:rPr>
          <w:color w:val="0D0D0D"/>
          <w:spacing w:val="-10"/>
        </w:rPr>
        <w:t>;</w:t>
      </w:r>
    </w:p>
    <w:p w:rsidR="00B43D0F" w:rsidRDefault="001E18E2">
      <w:pPr>
        <w:pStyle w:val="a3"/>
        <w:tabs>
          <w:tab w:val="left" w:pos="2267"/>
          <w:tab w:val="left" w:pos="4005"/>
          <w:tab w:val="left" w:pos="5178"/>
          <w:tab w:val="left" w:pos="6434"/>
          <w:tab w:val="left" w:pos="6901"/>
          <w:tab w:val="left" w:pos="8340"/>
        </w:tabs>
        <w:spacing w:line="247" w:lineRule="auto"/>
        <w:ind w:right="940"/>
      </w:pPr>
      <w:r>
        <w:rPr>
          <w:color w:val="0A0A0A"/>
        </w:rPr>
        <w:t xml:space="preserve">Адрес </w:t>
      </w:r>
      <w:r>
        <w:rPr>
          <w:color w:val="1D1D1D"/>
        </w:rPr>
        <w:t>регистрации:</w:t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r>
        <w:rPr>
          <w:rFonts w:ascii="Times New Roman" w:hAnsi="Times New Roman"/>
          <w:color w:val="1D1D1D"/>
          <w:u w:val="single" w:color="1C1C1C"/>
        </w:rPr>
        <w:tab/>
      </w:r>
      <w:proofErr w:type="gramStart"/>
      <w:r>
        <w:rPr>
          <w:rFonts w:ascii="Times New Roman" w:hAnsi="Times New Roman"/>
          <w:color w:val="1D1D1D"/>
          <w:u w:val="single" w:color="1C1C1C"/>
        </w:rPr>
        <w:tab/>
      </w:r>
      <w:r>
        <w:rPr>
          <w:color w:val="1D1D1D"/>
          <w:spacing w:val="-10"/>
        </w:rPr>
        <w:t>,</w:t>
      </w:r>
      <w:r>
        <w:rPr>
          <w:color w:val="1D1D1D"/>
          <w:spacing w:val="80"/>
          <w:w w:val="150"/>
        </w:rPr>
        <w:t xml:space="preserve">   </w:t>
      </w:r>
      <w:proofErr w:type="gramEnd"/>
      <w:r>
        <w:rPr>
          <w:color w:val="1D1D1D"/>
          <w:spacing w:val="80"/>
          <w:w w:val="150"/>
        </w:rPr>
        <w:t xml:space="preserve"> </w:t>
      </w:r>
      <w:r>
        <w:rPr>
          <w:color w:val="1B1B1B"/>
        </w:rPr>
        <w:t xml:space="preserve">паспорт серии </w:t>
      </w:r>
      <w:r>
        <w:rPr>
          <w:rFonts w:ascii="Times New Roman" w:hAnsi="Times New Roman"/>
          <w:color w:val="1B1B1B"/>
          <w:u w:val="single" w:color="1A1A1A"/>
        </w:rPr>
        <w:tab/>
      </w:r>
      <w:r>
        <w:rPr>
          <w:color w:val="1B1B1B"/>
          <w:spacing w:val="-10"/>
        </w:rPr>
        <w:t>№</w:t>
      </w:r>
      <w:r>
        <w:rPr>
          <w:rFonts w:ascii="Times New Roman" w:hAnsi="Times New Roman"/>
          <w:color w:val="1B1B1B"/>
          <w:u w:val="single" w:color="1A1A1A"/>
        </w:rPr>
        <w:tab/>
      </w:r>
      <w:r>
        <w:rPr>
          <w:color w:val="0E0E0E"/>
        </w:rPr>
        <w:t>выдан «</w:t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color w:val="0E0E0E"/>
          <w:spacing w:val="-10"/>
        </w:rPr>
        <w:t>»</w:t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rFonts w:ascii="Times New Roman" w:hAnsi="Times New Roman"/>
          <w:color w:val="0E0E0E"/>
          <w:u w:val="single" w:color="0D0D0D"/>
        </w:rPr>
        <w:tab/>
      </w:r>
      <w:r>
        <w:rPr>
          <w:color w:val="0E0E0E"/>
          <w:spacing w:val="-4"/>
        </w:rPr>
        <w:t>г.,</w:t>
      </w:r>
    </w:p>
    <w:p w:rsidR="00B43D0F" w:rsidRDefault="001E18E2">
      <w:pPr>
        <w:tabs>
          <w:tab w:val="left" w:pos="1253"/>
          <w:tab w:val="left" w:pos="3049"/>
          <w:tab w:val="left" w:pos="5174"/>
          <w:tab w:val="left" w:pos="6586"/>
          <w:tab w:val="left" w:pos="7339"/>
          <w:tab w:val="left" w:pos="8364"/>
          <w:tab w:val="left" w:pos="8398"/>
        </w:tabs>
        <w:ind w:right="455"/>
        <w:rPr>
          <w:i/>
          <w:sz w:val="24"/>
        </w:rPr>
      </w:pPr>
      <w:r>
        <w:rPr>
          <w:color w:val="0E0E0E"/>
          <w:spacing w:val="-4"/>
          <w:sz w:val="24"/>
        </w:rPr>
        <w:t>кем:</w:t>
      </w:r>
      <w:r>
        <w:rPr>
          <w:rFonts w:ascii="Times New Roman" w:hAnsi="Times New Roman"/>
          <w:color w:val="0E0E0E"/>
          <w:sz w:val="24"/>
          <w:u w:val="single" w:color="0D0D0D"/>
        </w:rPr>
        <w:tab/>
      </w:r>
      <w:r>
        <w:rPr>
          <w:rFonts w:ascii="Times New Roman" w:hAnsi="Times New Roman"/>
          <w:color w:val="0E0E0E"/>
          <w:sz w:val="24"/>
          <w:u w:val="single" w:color="0D0D0D"/>
        </w:rPr>
        <w:tab/>
      </w:r>
      <w:r>
        <w:rPr>
          <w:rFonts w:ascii="Times New Roman" w:hAnsi="Times New Roman"/>
          <w:color w:val="0E0E0E"/>
          <w:sz w:val="24"/>
          <w:u w:val="single" w:color="0D0D0D"/>
        </w:rPr>
        <w:tab/>
      </w:r>
      <w:r>
        <w:rPr>
          <w:rFonts w:ascii="Times New Roman" w:hAnsi="Times New Roman"/>
          <w:color w:val="0E0E0E"/>
          <w:sz w:val="24"/>
          <w:u w:val="single" w:color="0D0D0D"/>
        </w:rPr>
        <w:tab/>
      </w:r>
      <w:r>
        <w:rPr>
          <w:rFonts w:ascii="Times New Roman" w:hAnsi="Times New Roman"/>
          <w:color w:val="0E0E0E"/>
          <w:sz w:val="24"/>
          <w:u w:val="single" w:color="0D0D0D"/>
        </w:rPr>
        <w:tab/>
      </w:r>
      <w:r>
        <w:rPr>
          <w:rFonts w:ascii="Times New Roman" w:hAnsi="Times New Roman"/>
          <w:color w:val="0E0E0E"/>
          <w:sz w:val="24"/>
          <w:u w:val="single" w:color="0D0D0D"/>
        </w:rPr>
        <w:tab/>
      </w:r>
      <w:r>
        <w:rPr>
          <w:rFonts w:ascii="Times New Roman" w:hAnsi="Times New Roman"/>
          <w:color w:val="0E0E0E"/>
          <w:sz w:val="24"/>
          <w:u w:val="single" w:color="0D0D0D"/>
        </w:rPr>
        <w:tab/>
      </w:r>
      <w:r>
        <w:rPr>
          <w:rFonts w:ascii="Times New Roman" w:hAnsi="Times New Roman"/>
          <w:color w:val="0E0E0E"/>
          <w:sz w:val="24"/>
        </w:rPr>
        <w:t xml:space="preserve"> </w:t>
      </w:r>
      <w:r>
        <w:rPr>
          <w:spacing w:val="-2"/>
          <w:sz w:val="24"/>
        </w:rPr>
        <w:t>телефо</w:t>
      </w:r>
      <w:r>
        <w:rPr>
          <w:spacing w:val="-2"/>
          <w:sz w:val="24"/>
          <w:u w:val="single"/>
        </w:rPr>
        <w:t>н: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являясь</w:t>
      </w:r>
      <w:r>
        <w:rPr>
          <w:sz w:val="24"/>
        </w:rPr>
        <w:tab/>
      </w:r>
      <w:r>
        <w:rPr>
          <w:i/>
          <w:color w:val="0C0C0C"/>
          <w:spacing w:val="-2"/>
          <w:sz w:val="24"/>
        </w:rPr>
        <w:t>(родителем,</w:t>
      </w:r>
      <w:r>
        <w:rPr>
          <w:i/>
          <w:color w:val="0C0C0C"/>
          <w:sz w:val="24"/>
        </w:rPr>
        <w:tab/>
      </w:r>
      <w:r>
        <w:rPr>
          <w:i/>
          <w:color w:val="111111"/>
          <w:spacing w:val="-2"/>
          <w:sz w:val="24"/>
        </w:rPr>
        <w:t>усыновителем,</w:t>
      </w:r>
      <w:r>
        <w:rPr>
          <w:i/>
          <w:color w:val="111111"/>
          <w:sz w:val="24"/>
        </w:rPr>
        <w:tab/>
      </w:r>
      <w:r>
        <w:rPr>
          <w:i/>
          <w:color w:val="222222"/>
          <w:spacing w:val="-2"/>
          <w:sz w:val="24"/>
        </w:rPr>
        <w:t>опекуном</w:t>
      </w:r>
      <w:r>
        <w:rPr>
          <w:i/>
          <w:color w:val="222222"/>
          <w:sz w:val="24"/>
        </w:rPr>
        <w:tab/>
      </w:r>
      <w:r>
        <w:rPr>
          <w:i/>
          <w:color w:val="1B1B1B"/>
          <w:spacing w:val="-4"/>
          <w:sz w:val="24"/>
        </w:rPr>
        <w:t>или</w:t>
      </w:r>
      <w:r>
        <w:rPr>
          <w:i/>
          <w:color w:val="1B1B1B"/>
          <w:sz w:val="24"/>
        </w:rPr>
        <w:tab/>
      </w:r>
      <w:r>
        <w:rPr>
          <w:i/>
          <w:color w:val="202020"/>
          <w:spacing w:val="-2"/>
          <w:sz w:val="24"/>
        </w:rPr>
        <w:t xml:space="preserve">попечителем </w:t>
      </w:r>
      <w:r>
        <w:rPr>
          <w:i/>
          <w:color w:val="111111"/>
          <w:sz w:val="24"/>
        </w:rPr>
        <w:t xml:space="preserve">несовершеннолетнего </w:t>
      </w:r>
      <w:r>
        <w:rPr>
          <w:i/>
          <w:color w:val="1B1B1B"/>
          <w:sz w:val="24"/>
        </w:rPr>
        <w:t xml:space="preserve">гражданина </w:t>
      </w:r>
      <w:r>
        <w:rPr>
          <w:i/>
          <w:color w:val="181818"/>
          <w:sz w:val="24"/>
        </w:rPr>
        <w:t xml:space="preserve">Российской </w:t>
      </w:r>
      <w:r>
        <w:rPr>
          <w:i/>
          <w:color w:val="151515"/>
          <w:sz w:val="24"/>
        </w:rPr>
        <w:t>Федерации)</w:t>
      </w:r>
    </w:p>
    <w:p w:rsidR="00B43D0F" w:rsidRDefault="001E18E2">
      <w:pPr>
        <w:pStyle w:val="a3"/>
        <w:jc w:val="both"/>
      </w:pPr>
      <w:r>
        <w:rPr>
          <w:color w:val="131313"/>
        </w:rPr>
        <w:t>даю</w:t>
      </w:r>
      <w:r>
        <w:rPr>
          <w:color w:val="131313"/>
          <w:spacing w:val="70"/>
        </w:rPr>
        <w:t xml:space="preserve">   </w:t>
      </w:r>
      <w:r>
        <w:rPr>
          <w:color w:val="0D0D0D"/>
        </w:rPr>
        <w:t>согласие</w:t>
      </w:r>
      <w:r>
        <w:rPr>
          <w:color w:val="0D0D0D"/>
          <w:spacing w:val="70"/>
        </w:rPr>
        <w:t xml:space="preserve">   </w:t>
      </w:r>
      <w:r>
        <w:rPr>
          <w:color w:val="222222"/>
        </w:rPr>
        <w:t>на</w:t>
      </w:r>
      <w:r>
        <w:rPr>
          <w:color w:val="222222"/>
          <w:spacing w:val="71"/>
        </w:rPr>
        <w:t xml:space="preserve">   </w:t>
      </w:r>
      <w:r>
        <w:rPr>
          <w:color w:val="222222"/>
        </w:rPr>
        <w:t>присоединение</w:t>
      </w:r>
      <w:r>
        <w:rPr>
          <w:color w:val="222222"/>
          <w:spacing w:val="70"/>
        </w:rPr>
        <w:t xml:space="preserve">   </w:t>
      </w:r>
      <w:r>
        <w:rPr>
          <w:color w:val="222222"/>
        </w:rPr>
        <w:t>к</w:t>
      </w:r>
      <w:r>
        <w:rPr>
          <w:color w:val="222222"/>
          <w:spacing w:val="70"/>
        </w:rPr>
        <w:t xml:space="preserve">   </w:t>
      </w:r>
      <w:r>
        <w:rPr>
          <w:color w:val="222222"/>
        </w:rPr>
        <w:t>оферте</w:t>
      </w:r>
      <w:r>
        <w:rPr>
          <w:color w:val="222222"/>
          <w:spacing w:val="71"/>
        </w:rPr>
        <w:t xml:space="preserve">   </w:t>
      </w:r>
      <w:proofErr w:type="spellStart"/>
      <w:r>
        <w:rPr>
          <w:color w:val="1D1D1D"/>
        </w:rPr>
        <w:t>Фиджитал</w:t>
      </w:r>
      <w:proofErr w:type="spellEnd"/>
      <w:r>
        <w:rPr>
          <w:color w:val="1D1D1D"/>
        </w:rPr>
        <w:t>-</w:t>
      </w:r>
      <w:r>
        <w:rPr>
          <w:color w:val="1D1D1D"/>
          <w:spacing w:val="-2"/>
        </w:rPr>
        <w:t>центра</w:t>
      </w:r>
    </w:p>
    <w:p w:rsidR="00B43D0F" w:rsidRDefault="001E18E2">
      <w:pPr>
        <w:pStyle w:val="a3"/>
        <w:tabs>
          <w:tab w:val="left" w:pos="4806"/>
          <w:tab w:val="left" w:pos="7994"/>
        </w:tabs>
        <w:ind w:right="453"/>
        <w:jc w:val="both"/>
      </w:pPr>
      <w:r>
        <w:rPr>
          <w:rFonts w:ascii="Times New Roman" w:hAnsi="Times New Roman"/>
          <w:color w:val="1D1D1D"/>
          <w:u w:val="single" w:color="1C1C1C"/>
        </w:rPr>
        <w:tab/>
      </w:r>
      <w:r>
        <w:rPr>
          <w:color w:val="1D1D1D"/>
          <w:spacing w:val="-2"/>
        </w:rPr>
        <w:t>(адрес</w:t>
      </w:r>
      <w:r>
        <w:rPr>
          <w:color w:val="1D1D1D"/>
        </w:rPr>
        <w:tab/>
      </w:r>
      <w:r>
        <w:rPr>
          <w:color w:val="1D1D1D"/>
          <w:spacing w:val="-2"/>
        </w:rPr>
        <w:t xml:space="preserve">Центра) </w:t>
      </w:r>
      <w:r>
        <w:rPr>
          <w:color w:val="191919"/>
        </w:rPr>
        <w:t xml:space="preserve">несовершеннолетнего </w:t>
      </w:r>
      <w:r>
        <w:rPr>
          <w:color w:val="111111"/>
        </w:rPr>
        <w:t xml:space="preserve">гражданина </w:t>
      </w:r>
      <w:r>
        <w:t xml:space="preserve">Российской </w:t>
      </w:r>
      <w:r>
        <w:rPr>
          <w:color w:val="141414"/>
        </w:rPr>
        <w:t>Федерации, достигшего 14- летнего возраста:</w:t>
      </w:r>
    </w:p>
    <w:p w:rsidR="00B43D0F" w:rsidRDefault="001E18E2">
      <w:pPr>
        <w:pStyle w:val="a4"/>
        <w:numPr>
          <w:ilvl w:val="0"/>
          <w:numId w:val="1"/>
        </w:numPr>
        <w:tabs>
          <w:tab w:val="left" w:pos="146"/>
          <w:tab w:val="left" w:pos="7951"/>
        </w:tabs>
        <w:ind w:left="146" w:hanging="146"/>
        <w:rPr>
          <w:sz w:val="24"/>
        </w:rPr>
      </w:pPr>
      <w:r>
        <w:rPr>
          <w:color w:val="131313"/>
          <w:spacing w:val="-4"/>
          <w:sz w:val="24"/>
        </w:rPr>
        <w:t>ФИО:</w:t>
      </w:r>
      <w:r>
        <w:rPr>
          <w:rFonts w:ascii="Times New Roman" w:hAnsi="Times New Roman"/>
          <w:color w:val="131313"/>
          <w:sz w:val="24"/>
          <w:u w:val="single" w:color="121212"/>
        </w:rPr>
        <w:tab/>
      </w:r>
      <w:r>
        <w:rPr>
          <w:color w:val="131313"/>
          <w:spacing w:val="-10"/>
          <w:sz w:val="24"/>
        </w:rPr>
        <w:t>,</w:t>
      </w:r>
    </w:p>
    <w:p w:rsidR="00B43D0F" w:rsidRDefault="001E18E2">
      <w:pPr>
        <w:pStyle w:val="a4"/>
        <w:numPr>
          <w:ilvl w:val="0"/>
          <w:numId w:val="1"/>
        </w:numPr>
        <w:tabs>
          <w:tab w:val="left" w:pos="146"/>
          <w:tab w:val="left" w:pos="7913"/>
        </w:tabs>
        <w:ind w:left="146" w:hanging="146"/>
        <w:rPr>
          <w:sz w:val="24"/>
        </w:rPr>
      </w:pPr>
      <w:r>
        <w:rPr>
          <w:color w:val="131313"/>
          <w:sz w:val="24"/>
        </w:rPr>
        <w:t>Дата</w:t>
      </w:r>
      <w:r>
        <w:rPr>
          <w:color w:val="131313"/>
          <w:spacing w:val="-5"/>
          <w:sz w:val="24"/>
        </w:rPr>
        <w:t xml:space="preserve"> </w:t>
      </w:r>
      <w:r>
        <w:rPr>
          <w:color w:val="131313"/>
          <w:spacing w:val="-2"/>
          <w:sz w:val="24"/>
        </w:rPr>
        <w:t>рождения:</w:t>
      </w:r>
      <w:r>
        <w:rPr>
          <w:rFonts w:ascii="Times New Roman" w:hAnsi="Times New Roman"/>
          <w:color w:val="131313"/>
          <w:sz w:val="24"/>
          <w:u w:val="single" w:color="121212"/>
        </w:rPr>
        <w:tab/>
      </w:r>
      <w:r>
        <w:rPr>
          <w:color w:val="131313"/>
          <w:spacing w:val="-10"/>
          <w:sz w:val="24"/>
        </w:rPr>
        <w:t>,</w:t>
      </w:r>
    </w:p>
    <w:p w:rsidR="00B43D0F" w:rsidRDefault="001E18E2">
      <w:pPr>
        <w:pStyle w:val="a4"/>
        <w:numPr>
          <w:ilvl w:val="0"/>
          <w:numId w:val="1"/>
        </w:numPr>
        <w:tabs>
          <w:tab w:val="left" w:pos="146"/>
          <w:tab w:val="left" w:pos="7887"/>
        </w:tabs>
        <w:ind w:left="146" w:hanging="146"/>
        <w:rPr>
          <w:sz w:val="24"/>
        </w:rPr>
      </w:pPr>
      <w:r>
        <w:rPr>
          <w:color w:val="131313"/>
          <w:sz w:val="24"/>
        </w:rPr>
        <w:t xml:space="preserve">Адрес регистрации: </w:t>
      </w:r>
      <w:r>
        <w:rPr>
          <w:rFonts w:ascii="Times New Roman" w:hAnsi="Times New Roman"/>
          <w:color w:val="131313"/>
          <w:sz w:val="24"/>
          <w:u w:val="single" w:color="121212"/>
        </w:rPr>
        <w:tab/>
      </w:r>
      <w:r>
        <w:rPr>
          <w:color w:val="131313"/>
          <w:spacing w:val="-10"/>
          <w:sz w:val="24"/>
        </w:rPr>
        <w:t>,</w:t>
      </w:r>
    </w:p>
    <w:p w:rsidR="00B43D0F" w:rsidRDefault="001E18E2">
      <w:pPr>
        <w:pStyle w:val="a4"/>
        <w:numPr>
          <w:ilvl w:val="0"/>
          <w:numId w:val="1"/>
        </w:numPr>
        <w:tabs>
          <w:tab w:val="left" w:pos="146"/>
          <w:tab w:val="left" w:pos="8093"/>
        </w:tabs>
        <w:ind w:left="146" w:hanging="146"/>
        <w:rPr>
          <w:sz w:val="24"/>
        </w:rPr>
      </w:pPr>
      <w:r>
        <w:rPr>
          <w:color w:val="131313"/>
          <w:sz w:val="24"/>
        </w:rPr>
        <w:t xml:space="preserve">Телефон: </w:t>
      </w:r>
      <w:r>
        <w:rPr>
          <w:rFonts w:ascii="Times New Roman" w:hAnsi="Times New Roman"/>
          <w:color w:val="131313"/>
          <w:sz w:val="24"/>
          <w:u w:val="single" w:color="121212"/>
        </w:rPr>
        <w:tab/>
      </w:r>
      <w:r>
        <w:rPr>
          <w:color w:val="131313"/>
          <w:spacing w:val="-10"/>
          <w:sz w:val="24"/>
        </w:rPr>
        <w:t>,</w:t>
      </w:r>
    </w:p>
    <w:p w:rsidR="00B43D0F" w:rsidRDefault="001E18E2">
      <w:pPr>
        <w:pStyle w:val="a4"/>
        <w:numPr>
          <w:ilvl w:val="0"/>
          <w:numId w:val="1"/>
        </w:numPr>
        <w:tabs>
          <w:tab w:val="left" w:pos="146"/>
          <w:tab w:val="left" w:pos="8031"/>
        </w:tabs>
        <w:ind w:left="146" w:hanging="146"/>
        <w:rPr>
          <w:sz w:val="24"/>
        </w:rPr>
      </w:pPr>
      <w:r>
        <w:rPr>
          <w:color w:val="131313"/>
          <w:sz w:val="24"/>
        </w:rPr>
        <w:t xml:space="preserve">Электронная почта: </w:t>
      </w:r>
      <w:r>
        <w:rPr>
          <w:rFonts w:ascii="Times New Roman" w:hAnsi="Times New Roman"/>
          <w:color w:val="131313"/>
          <w:sz w:val="24"/>
          <w:u w:val="single" w:color="121212"/>
        </w:rPr>
        <w:tab/>
      </w:r>
      <w:r>
        <w:rPr>
          <w:color w:val="131313"/>
          <w:spacing w:val="-10"/>
          <w:sz w:val="24"/>
        </w:rPr>
        <w:t>.</w:t>
      </w:r>
    </w:p>
    <w:p w:rsidR="00B43D0F" w:rsidRDefault="001E18E2">
      <w:pPr>
        <w:pStyle w:val="a3"/>
        <w:spacing w:line="242" w:lineRule="auto"/>
        <w:ind w:right="233" w:firstLine="758"/>
        <w:jc w:val="both"/>
      </w:pPr>
      <w:r>
        <w:rPr>
          <w:color w:val="191919"/>
        </w:rPr>
        <w:t xml:space="preserve">Настоящим </w:t>
      </w:r>
      <w:r>
        <w:rPr>
          <w:color w:val="181818"/>
        </w:rPr>
        <w:t xml:space="preserve">подтверждаю </w:t>
      </w:r>
      <w:r>
        <w:rPr>
          <w:color w:val="202020"/>
        </w:rPr>
        <w:t xml:space="preserve">без </w:t>
      </w:r>
      <w:r>
        <w:rPr>
          <w:color w:val="1B1B1B"/>
        </w:rPr>
        <w:t xml:space="preserve">каких-либо </w:t>
      </w:r>
      <w:r>
        <w:t xml:space="preserve">исключений, </w:t>
      </w:r>
      <w:r>
        <w:rPr>
          <w:color w:val="262626"/>
        </w:rPr>
        <w:t xml:space="preserve">что несовершеннолетний может самостоятельно посещать </w:t>
      </w:r>
      <w:proofErr w:type="spellStart"/>
      <w:r>
        <w:rPr>
          <w:color w:val="262626"/>
        </w:rPr>
        <w:t>Фиджитал</w:t>
      </w:r>
      <w:proofErr w:type="spellEnd"/>
      <w:r>
        <w:rPr>
          <w:color w:val="262626"/>
        </w:rPr>
        <w:t xml:space="preserve">-центр без сопровождения взрослого и исполнять все обязанности по договору-оферте. Несовершеннолетний с условиями оферты и правилами посещения </w:t>
      </w:r>
      <w:proofErr w:type="spellStart"/>
      <w:r>
        <w:rPr>
          <w:color w:val="262626"/>
        </w:rPr>
        <w:t>Фиджитал</w:t>
      </w:r>
      <w:proofErr w:type="spellEnd"/>
      <w:r>
        <w:rPr>
          <w:color w:val="262626"/>
        </w:rPr>
        <w:t>- центра ознакомлен.</w:t>
      </w:r>
    </w:p>
    <w:p w:rsidR="00B43D0F" w:rsidRDefault="001E18E2">
      <w:pPr>
        <w:pStyle w:val="a3"/>
        <w:spacing w:line="242" w:lineRule="auto"/>
        <w:ind w:right="233" w:firstLine="758"/>
        <w:jc w:val="both"/>
      </w:pPr>
      <w:r>
        <w:rPr>
          <w:color w:val="262626"/>
        </w:rPr>
        <w:t xml:space="preserve">Подтверждаю, что я </w:t>
      </w:r>
      <w:r>
        <w:rPr>
          <w:color w:val="191919"/>
        </w:rPr>
        <w:t>само</w:t>
      </w:r>
      <w:r>
        <w:rPr>
          <w:color w:val="191919"/>
        </w:rPr>
        <w:t xml:space="preserve">стоятельно </w:t>
      </w:r>
      <w:r>
        <w:rPr>
          <w:color w:val="151515"/>
        </w:rPr>
        <w:t xml:space="preserve">несу </w:t>
      </w:r>
      <w:r>
        <w:rPr>
          <w:color w:val="191919"/>
        </w:rPr>
        <w:t xml:space="preserve">полную </w:t>
      </w:r>
      <w:r>
        <w:rPr>
          <w:color w:val="1F1F1F"/>
        </w:rPr>
        <w:t xml:space="preserve">ответственность </w:t>
      </w:r>
      <w:r>
        <w:rPr>
          <w:color w:val="202020"/>
        </w:rPr>
        <w:t xml:space="preserve">за </w:t>
      </w:r>
      <w:r>
        <w:rPr>
          <w:color w:val="1B1B1B"/>
        </w:rPr>
        <w:t xml:space="preserve">принятое </w:t>
      </w:r>
      <w:r>
        <w:rPr>
          <w:color w:val="202020"/>
        </w:rPr>
        <w:t xml:space="preserve">мной </w:t>
      </w:r>
      <w:r>
        <w:rPr>
          <w:color w:val="1D1D1D"/>
        </w:rPr>
        <w:t xml:space="preserve">решение </w:t>
      </w:r>
      <w:r>
        <w:rPr>
          <w:color w:val="202020"/>
        </w:rPr>
        <w:t>о заключении несовершеннолетним договора-оферты.</w:t>
      </w:r>
    </w:p>
    <w:p w:rsidR="00B43D0F" w:rsidRDefault="00B43D0F">
      <w:pPr>
        <w:pStyle w:val="a3"/>
        <w:spacing w:before="275"/>
      </w:pPr>
    </w:p>
    <w:p w:rsidR="00B43D0F" w:rsidRDefault="001E18E2">
      <w:pPr>
        <w:pStyle w:val="a3"/>
        <w:tabs>
          <w:tab w:val="left" w:pos="3066"/>
          <w:tab w:val="left" w:pos="6000"/>
          <w:tab w:val="left" w:pos="7381"/>
          <w:tab w:val="left" w:pos="8932"/>
        </w:tabs>
        <w:spacing w:before="1" w:line="242" w:lineRule="auto"/>
        <w:ind w:left="1001" w:right="349" w:hanging="1001"/>
      </w:pP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>/</w:t>
      </w:r>
      <w:r>
        <w:rPr>
          <w:color w:val="202020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 xml:space="preserve">/ </w:t>
      </w:r>
      <w:r>
        <w:rPr>
          <w:color w:val="202020"/>
          <w:spacing w:val="-2"/>
        </w:rPr>
        <w:t>(Подпись)</w:t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  <w:spacing w:val="-2"/>
        </w:rPr>
        <w:t>(ФИО)</w:t>
      </w:r>
    </w:p>
    <w:p w:rsidR="00B43D0F" w:rsidRDefault="00B43D0F">
      <w:pPr>
        <w:pStyle w:val="a3"/>
      </w:pPr>
    </w:p>
    <w:p w:rsidR="00B43D0F" w:rsidRDefault="00B43D0F">
      <w:pPr>
        <w:pStyle w:val="a3"/>
        <w:spacing w:before="93"/>
      </w:pPr>
    </w:p>
    <w:p w:rsidR="00B43D0F" w:rsidRDefault="001E18E2">
      <w:pPr>
        <w:pStyle w:val="a3"/>
        <w:jc w:val="both"/>
      </w:pPr>
      <w:r>
        <w:rPr>
          <w:color w:val="151515"/>
        </w:rPr>
        <w:t>Зарегистрировал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ответственный</w:t>
      </w:r>
      <w:r>
        <w:rPr>
          <w:color w:val="151515"/>
          <w:spacing w:val="-10"/>
        </w:rPr>
        <w:t xml:space="preserve"> </w:t>
      </w:r>
      <w:r>
        <w:rPr>
          <w:color w:val="222222"/>
          <w:spacing w:val="-2"/>
        </w:rPr>
        <w:t>администратор</w:t>
      </w:r>
    </w:p>
    <w:p w:rsidR="00B43D0F" w:rsidRDefault="001E18E2">
      <w:pPr>
        <w:pStyle w:val="a3"/>
        <w:tabs>
          <w:tab w:val="left" w:pos="3066"/>
          <w:tab w:val="left" w:pos="6066"/>
          <w:tab w:val="left" w:pos="7381"/>
          <w:tab w:val="left" w:pos="8865"/>
        </w:tabs>
        <w:spacing w:before="4" w:line="242" w:lineRule="auto"/>
        <w:ind w:left="1001" w:right="415" w:hanging="1001"/>
      </w:pP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>/</w:t>
      </w:r>
      <w:r>
        <w:rPr>
          <w:color w:val="202020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rFonts w:ascii="Times New Roman" w:hAnsi="Times New Roman"/>
          <w:color w:val="202020"/>
          <w:u w:val="single" w:color="1F1F1F"/>
        </w:rPr>
        <w:tab/>
      </w:r>
      <w:r>
        <w:rPr>
          <w:color w:val="202020"/>
          <w:spacing w:val="-10"/>
        </w:rPr>
        <w:t xml:space="preserve">/ </w:t>
      </w:r>
      <w:r>
        <w:rPr>
          <w:color w:val="202020"/>
          <w:spacing w:val="-2"/>
        </w:rPr>
        <w:t>(Подпись)</w:t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</w:rPr>
        <w:tab/>
      </w:r>
      <w:r>
        <w:rPr>
          <w:color w:val="202020"/>
          <w:spacing w:val="-2"/>
        </w:rPr>
        <w:t>(ФИО)</w:t>
      </w:r>
    </w:p>
    <w:p w:rsidR="00B43D0F" w:rsidRDefault="00B43D0F">
      <w:pPr>
        <w:pStyle w:val="a3"/>
        <w:spacing w:before="274"/>
      </w:pPr>
    </w:p>
    <w:p w:rsidR="00B43D0F" w:rsidRDefault="001E18E2">
      <w:pPr>
        <w:tabs>
          <w:tab w:val="left" w:pos="1100"/>
          <w:tab w:val="left" w:pos="3233"/>
          <w:tab w:val="left" w:pos="3899"/>
        </w:tabs>
        <w:ind w:left="567"/>
        <w:rPr>
          <w:i/>
          <w:sz w:val="24"/>
        </w:rPr>
      </w:pPr>
      <w:r>
        <w:rPr>
          <w:i/>
          <w:spacing w:val="-10"/>
          <w:sz w:val="24"/>
        </w:rPr>
        <w:t>«</w:t>
      </w:r>
      <w:r>
        <w:rPr>
          <w:rFonts w:ascii="Times New Roman" w:hAnsi="Times New Roman"/>
          <w:sz w:val="24"/>
          <w:u w:val="single"/>
        </w:rPr>
        <w:tab/>
      </w:r>
      <w:r>
        <w:rPr>
          <w:i/>
          <w:spacing w:val="-10"/>
          <w:sz w:val="24"/>
        </w:rPr>
        <w:t>»</w:t>
      </w:r>
      <w:r>
        <w:rPr>
          <w:rFonts w:ascii="Times New Roman" w:hAnsi="Times New Roman"/>
          <w:sz w:val="24"/>
          <w:u w:val="single"/>
        </w:rPr>
        <w:tab/>
      </w:r>
      <w:r>
        <w:rPr>
          <w:i/>
          <w:spacing w:val="-5"/>
          <w:sz w:val="24"/>
        </w:rPr>
        <w:t>20</w:t>
      </w:r>
      <w:r>
        <w:rPr>
          <w:rFonts w:ascii="Times New Roman" w:hAnsi="Times New Roman"/>
          <w:sz w:val="24"/>
          <w:u w:val="single"/>
        </w:rPr>
        <w:tab/>
      </w:r>
      <w:r>
        <w:rPr>
          <w:i/>
          <w:spacing w:val="-5"/>
          <w:sz w:val="24"/>
        </w:rPr>
        <w:t>г.</w:t>
      </w:r>
    </w:p>
    <w:sectPr w:rsidR="00B43D0F">
      <w:type w:val="continuous"/>
      <w:pgSz w:w="11900" w:h="16840"/>
      <w:pgMar w:top="16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901"/>
    <w:multiLevelType w:val="hybridMultilevel"/>
    <w:tmpl w:val="7D9C6F3E"/>
    <w:lvl w:ilvl="0" w:tplc="32CAE65E">
      <w:numFmt w:val="bullet"/>
      <w:lvlText w:val="-"/>
      <w:lvlJc w:val="left"/>
      <w:pPr>
        <w:ind w:left="147" w:hanging="147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0"/>
        <w:w w:val="100"/>
        <w:sz w:val="24"/>
        <w:szCs w:val="24"/>
        <w:lang w:val="ru-RU" w:eastAsia="en-US" w:bidi="ar-SA"/>
      </w:rPr>
    </w:lvl>
    <w:lvl w:ilvl="1" w:tplc="64AA3C18">
      <w:numFmt w:val="bullet"/>
      <w:lvlText w:val="•"/>
      <w:lvlJc w:val="left"/>
      <w:pPr>
        <w:ind w:left="1061" w:hanging="147"/>
      </w:pPr>
      <w:rPr>
        <w:rFonts w:hint="default"/>
        <w:lang w:val="ru-RU" w:eastAsia="en-US" w:bidi="ar-SA"/>
      </w:rPr>
    </w:lvl>
    <w:lvl w:ilvl="2" w:tplc="CBD8A3CA">
      <w:numFmt w:val="bullet"/>
      <w:lvlText w:val="•"/>
      <w:lvlJc w:val="left"/>
      <w:pPr>
        <w:ind w:left="1982" w:hanging="147"/>
      </w:pPr>
      <w:rPr>
        <w:rFonts w:hint="default"/>
        <w:lang w:val="ru-RU" w:eastAsia="en-US" w:bidi="ar-SA"/>
      </w:rPr>
    </w:lvl>
    <w:lvl w:ilvl="3" w:tplc="04020AB2">
      <w:numFmt w:val="bullet"/>
      <w:lvlText w:val="•"/>
      <w:lvlJc w:val="left"/>
      <w:pPr>
        <w:ind w:left="2903" w:hanging="147"/>
      </w:pPr>
      <w:rPr>
        <w:rFonts w:hint="default"/>
        <w:lang w:val="ru-RU" w:eastAsia="en-US" w:bidi="ar-SA"/>
      </w:rPr>
    </w:lvl>
    <w:lvl w:ilvl="4" w:tplc="D3C2596C">
      <w:numFmt w:val="bullet"/>
      <w:lvlText w:val="•"/>
      <w:lvlJc w:val="left"/>
      <w:pPr>
        <w:ind w:left="3824" w:hanging="147"/>
      </w:pPr>
      <w:rPr>
        <w:rFonts w:hint="default"/>
        <w:lang w:val="ru-RU" w:eastAsia="en-US" w:bidi="ar-SA"/>
      </w:rPr>
    </w:lvl>
    <w:lvl w:ilvl="5" w:tplc="132CE2C2">
      <w:numFmt w:val="bullet"/>
      <w:lvlText w:val="•"/>
      <w:lvlJc w:val="left"/>
      <w:pPr>
        <w:ind w:left="4745" w:hanging="147"/>
      </w:pPr>
      <w:rPr>
        <w:rFonts w:hint="default"/>
        <w:lang w:val="ru-RU" w:eastAsia="en-US" w:bidi="ar-SA"/>
      </w:rPr>
    </w:lvl>
    <w:lvl w:ilvl="6" w:tplc="B290C2A6">
      <w:numFmt w:val="bullet"/>
      <w:lvlText w:val="•"/>
      <w:lvlJc w:val="left"/>
      <w:pPr>
        <w:ind w:left="5666" w:hanging="147"/>
      </w:pPr>
      <w:rPr>
        <w:rFonts w:hint="default"/>
        <w:lang w:val="ru-RU" w:eastAsia="en-US" w:bidi="ar-SA"/>
      </w:rPr>
    </w:lvl>
    <w:lvl w:ilvl="7" w:tplc="0C28C73E">
      <w:numFmt w:val="bullet"/>
      <w:lvlText w:val="•"/>
      <w:lvlJc w:val="left"/>
      <w:pPr>
        <w:ind w:left="6587" w:hanging="147"/>
      </w:pPr>
      <w:rPr>
        <w:rFonts w:hint="default"/>
        <w:lang w:val="ru-RU" w:eastAsia="en-US" w:bidi="ar-SA"/>
      </w:rPr>
    </w:lvl>
    <w:lvl w:ilvl="8" w:tplc="2B06E25E">
      <w:numFmt w:val="bullet"/>
      <w:lvlText w:val="•"/>
      <w:lvlJc w:val="left"/>
      <w:pPr>
        <w:ind w:left="7508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0F"/>
    <w:rsid w:val="001E18E2"/>
    <w:rsid w:val="00B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33F31-1B22-4AB4-B898-FD39E7F9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" w:hanging="1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Ганкевич А.В.</dc:creator>
  <cp:lastModifiedBy>SB</cp:lastModifiedBy>
  <cp:revision>2</cp:revision>
  <dcterms:created xsi:type="dcterms:W3CDTF">2025-02-28T08:21:00Z</dcterms:created>
  <dcterms:modified xsi:type="dcterms:W3CDTF">2025-02-28T08:21:00Z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